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5E" w:rsidRPr="005D29AE" w:rsidRDefault="00860BFB" w:rsidP="00860BFB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24"/>
        </w:rPr>
      </w:pPr>
      <w:r w:rsidRPr="005D29AE">
        <w:rPr>
          <w:rFonts w:ascii="Book Antiqua" w:hAnsi="Book Antiqua"/>
          <w:b/>
          <w:sz w:val="24"/>
        </w:rPr>
        <w:t>Philippians 4</w:t>
      </w:r>
    </w:p>
    <w:p w:rsidR="00AF2B29" w:rsidRPr="00865585" w:rsidRDefault="00860BFB">
      <w:pPr>
        <w:rPr>
          <w:rFonts w:ascii="Book Antiqua" w:hAnsi="Book Antiqua"/>
          <w:sz w:val="18"/>
        </w:rPr>
      </w:pPr>
      <w:r w:rsidRPr="00865585">
        <w:rPr>
          <w:rFonts w:ascii="Book Antiqua" w:hAnsi="Book Antiqua"/>
          <w:sz w:val="18"/>
        </w:rPr>
        <w:t>The Background:</w:t>
      </w:r>
      <w:r w:rsidR="00AF2B29" w:rsidRPr="00865585">
        <w:rPr>
          <w:rFonts w:ascii="Book Antiqua" w:hAnsi="Book Antiqua"/>
          <w:sz w:val="18"/>
        </w:rPr>
        <w:t xml:space="preserve"> Therefore – </w:t>
      </w:r>
      <w:r w:rsidR="00AF2B29" w:rsidRPr="00C919D5">
        <w:rPr>
          <w:rFonts w:ascii="Book Antiqua" w:hAnsi="Book Antiqua"/>
          <w:i/>
          <w:sz w:val="18"/>
        </w:rPr>
        <w:t>what’s it there for</w:t>
      </w:r>
      <w:r w:rsidR="00AF2B29" w:rsidRPr="00865585">
        <w:rPr>
          <w:rFonts w:ascii="Book Antiqua" w:hAnsi="Book Antiqua"/>
          <w:sz w:val="18"/>
        </w:rPr>
        <w:t>?</w:t>
      </w:r>
      <w:r w:rsidR="005D29AE" w:rsidRPr="00865585">
        <w:rPr>
          <w:rFonts w:ascii="Book Antiqua" w:hAnsi="Book Antiqua"/>
          <w:sz w:val="18"/>
        </w:rPr>
        <w:t xml:space="preserve"> </w:t>
      </w:r>
      <w:r w:rsidR="00AF2B29" w:rsidRPr="00865585">
        <w:rPr>
          <w:rFonts w:ascii="Book Antiqua" w:hAnsi="Book Antiqua"/>
          <w:sz w:val="18"/>
        </w:rPr>
        <w:t>Heavenly vs. earthly citizenship</w:t>
      </w:r>
      <w:r w:rsidR="00AF2B29" w:rsidRPr="00123C13">
        <w:rPr>
          <w:rFonts w:ascii="Book Antiqua" w:hAnsi="Book Antiqua"/>
          <w:sz w:val="1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510"/>
        <w:gridCol w:w="4405"/>
      </w:tblGrid>
      <w:tr w:rsidR="00AF2B29" w:rsidRPr="002122C7" w:rsidTr="00163F87">
        <w:trPr>
          <w:trHeight w:val="170"/>
        </w:trPr>
        <w:tc>
          <w:tcPr>
            <w:tcW w:w="1435" w:type="dxa"/>
          </w:tcPr>
          <w:p w:rsidR="00AF2B29" w:rsidRPr="002122C7" w:rsidRDefault="00AF2B29">
            <w:pPr>
              <w:rPr>
                <w:rFonts w:ascii="Book Antiqua" w:hAnsi="Book Antiqua"/>
                <w:sz w:val="16"/>
              </w:rPr>
            </w:pPr>
          </w:p>
        </w:tc>
        <w:tc>
          <w:tcPr>
            <w:tcW w:w="3510" w:type="dxa"/>
          </w:tcPr>
          <w:p w:rsidR="00AF2B29" w:rsidRPr="002122C7" w:rsidRDefault="00AF2B29" w:rsidP="00AF2B29">
            <w:pPr>
              <w:jc w:val="center"/>
              <w:rPr>
                <w:rFonts w:ascii="Book Antiqua" w:hAnsi="Book Antiqua"/>
                <w:b/>
                <w:sz w:val="16"/>
              </w:rPr>
            </w:pPr>
            <w:r w:rsidRPr="002122C7">
              <w:rPr>
                <w:rFonts w:ascii="Book Antiqua" w:hAnsi="Book Antiqua"/>
                <w:b/>
                <w:sz w:val="16"/>
              </w:rPr>
              <w:t>Earthly</w:t>
            </w:r>
          </w:p>
        </w:tc>
        <w:tc>
          <w:tcPr>
            <w:tcW w:w="4405" w:type="dxa"/>
          </w:tcPr>
          <w:p w:rsidR="00AF2B29" w:rsidRPr="00306E2E" w:rsidRDefault="00AF2B29" w:rsidP="00AF2B29">
            <w:pPr>
              <w:jc w:val="center"/>
              <w:rPr>
                <w:rFonts w:ascii="Book Antiqua" w:hAnsi="Book Antiqua"/>
                <w:b/>
                <w:color w:val="000000" w:themeColor="text1"/>
                <w:sz w:val="16"/>
              </w:rPr>
            </w:pPr>
            <w:r w:rsidRPr="00306E2E">
              <w:rPr>
                <w:rFonts w:ascii="Book Antiqua" w:hAnsi="Book Antiqua"/>
                <w:b/>
                <w:color w:val="000000" w:themeColor="text1"/>
                <w:sz w:val="16"/>
              </w:rPr>
              <w:t>Heavenly</w:t>
            </w:r>
          </w:p>
        </w:tc>
      </w:tr>
      <w:tr w:rsidR="00AF2B29" w:rsidRPr="002122C7" w:rsidTr="00163F87">
        <w:tc>
          <w:tcPr>
            <w:tcW w:w="1435" w:type="dxa"/>
          </w:tcPr>
          <w:p w:rsidR="00AF2B29" w:rsidRPr="002122C7" w:rsidRDefault="00AF2B29">
            <w:pPr>
              <w:rPr>
                <w:rFonts w:ascii="Book Antiqua" w:hAnsi="Book Antiqua"/>
                <w:b/>
                <w:sz w:val="16"/>
              </w:rPr>
            </w:pPr>
            <w:r w:rsidRPr="002122C7">
              <w:rPr>
                <w:rFonts w:ascii="Book Antiqua" w:hAnsi="Book Antiqua"/>
                <w:b/>
                <w:sz w:val="16"/>
              </w:rPr>
              <w:t>Identity</w:t>
            </w:r>
          </w:p>
        </w:tc>
        <w:tc>
          <w:tcPr>
            <w:tcW w:w="3510" w:type="dxa"/>
          </w:tcPr>
          <w:p w:rsidR="00AF2B29" w:rsidRPr="002122C7" w:rsidRDefault="00AF2B29">
            <w:pPr>
              <w:rPr>
                <w:rFonts w:ascii="Book Antiqua" w:hAnsi="Book Antiqua"/>
                <w:sz w:val="16"/>
              </w:rPr>
            </w:pPr>
            <w:r w:rsidRPr="002122C7">
              <w:rPr>
                <w:rFonts w:ascii="Book Antiqua" w:hAnsi="Book Antiqua"/>
                <w:sz w:val="16"/>
              </w:rPr>
              <w:t>Unregenerate enemies of the cross</w:t>
            </w:r>
          </w:p>
        </w:tc>
        <w:tc>
          <w:tcPr>
            <w:tcW w:w="4405" w:type="dxa"/>
          </w:tcPr>
          <w:p w:rsidR="00AF2B29" w:rsidRPr="002122C7" w:rsidRDefault="00AF2B29">
            <w:pPr>
              <w:rPr>
                <w:rFonts w:ascii="Book Antiqua" w:hAnsi="Book Antiqua"/>
                <w:sz w:val="16"/>
              </w:rPr>
            </w:pPr>
            <w:r w:rsidRPr="002122C7">
              <w:rPr>
                <w:rFonts w:ascii="Book Antiqua" w:hAnsi="Book Antiqua"/>
                <w:sz w:val="16"/>
              </w:rPr>
              <w:t>Regenerated cross-bearers</w:t>
            </w:r>
          </w:p>
        </w:tc>
      </w:tr>
      <w:tr w:rsidR="00AF2B29" w:rsidRPr="002122C7" w:rsidTr="00163F87">
        <w:tc>
          <w:tcPr>
            <w:tcW w:w="1435" w:type="dxa"/>
          </w:tcPr>
          <w:p w:rsidR="00AF2B29" w:rsidRPr="002122C7" w:rsidRDefault="00AF2B29">
            <w:pPr>
              <w:rPr>
                <w:rFonts w:ascii="Book Antiqua" w:hAnsi="Book Antiqua"/>
                <w:b/>
                <w:sz w:val="16"/>
              </w:rPr>
            </w:pPr>
            <w:r w:rsidRPr="002122C7">
              <w:rPr>
                <w:rFonts w:ascii="Book Antiqua" w:hAnsi="Book Antiqua"/>
                <w:b/>
                <w:sz w:val="16"/>
              </w:rPr>
              <w:t>Fruit/Character</w:t>
            </w:r>
          </w:p>
        </w:tc>
        <w:tc>
          <w:tcPr>
            <w:tcW w:w="3510" w:type="dxa"/>
          </w:tcPr>
          <w:p w:rsidR="00AF2B29" w:rsidRPr="002122C7" w:rsidRDefault="00AF2B29">
            <w:pPr>
              <w:rPr>
                <w:rFonts w:ascii="Book Antiqua" w:hAnsi="Book Antiqua"/>
                <w:sz w:val="16"/>
              </w:rPr>
            </w:pPr>
            <w:r w:rsidRPr="002122C7">
              <w:rPr>
                <w:rFonts w:ascii="Book Antiqua" w:hAnsi="Book Antiqua"/>
                <w:sz w:val="16"/>
              </w:rPr>
              <w:t xml:space="preserve">Glory in shame, god is unrestrained appetites </w:t>
            </w:r>
          </w:p>
        </w:tc>
        <w:tc>
          <w:tcPr>
            <w:tcW w:w="4405" w:type="dxa"/>
          </w:tcPr>
          <w:p w:rsidR="00AF2B29" w:rsidRPr="00163F87" w:rsidRDefault="00AF2B29">
            <w:pPr>
              <w:rPr>
                <w:rFonts w:ascii="Book Antiqua" w:hAnsi="Book Antiqua"/>
                <w:sz w:val="16"/>
              </w:rPr>
            </w:pPr>
            <w:r w:rsidRPr="00163F87">
              <w:rPr>
                <w:rFonts w:ascii="Book Antiqua" w:hAnsi="Book Antiqua"/>
                <w:sz w:val="16"/>
              </w:rPr>
              <w:t>Eager and patient waiting for Christ</w:t>
            </w:r>
            <w:r w:rsidR="00123C13" w:rsidRPr="00163F87">
              <w:rPr>
                <w:rFonts w:ascii="Book Antiqua" w:hAnsi="Book Antiqua"/>
                <w:sz w:val="16"/>
              </w:rPr>
              <w:t xml:space="preserve"> a</w:t>
            </w:r>
            <w:r w:rsidR="00163F87" w:rsidRPr="00163F87">
              <w:rPr>
                <w:rFonts w:ascii="Book Antiqua" w:hAnsi="Book Antiqua"/>
                <w:sz w:val="16"/>
              </w:rPr>
              <w:t>nd</w:t>
            </w:r>
            <w:r w:rsidRPr="00163F87">
              <w:rPr>
                <w:rFonts w:ascii="Book Antiqua" w:hAnsi="Book Antiqua"/>
                <w:sz w:val="16"/>
              </w:rPr>
              <w:t xml:space="preserve"> Christlikeness </w:t>
            </w:r>
          </w:p>
        </w:tc>
      </w:tr>
      <w:tr w:rsidR="00AF2B29" w:rsidRPr="002122C7" w:rsidTr="00163F87">
        <w:tc>
          <w:tcPr>
            <w:tcW w:w="1435" w:type="dxa"/>
          </w:tcPr>
          <w:p w:rsidR="00AF2B29" w:rsidRPr="002122C7" w:rsidRDefault="00AF2B29">
            <w:pPr>
              <w:rPr>
                <w:rFonts w:ascii="Book Antiqua" w:hAnsi="Book Antiqua"/>
                <w:b/>
                <w:sz w:val="16"/>
              </w:rPr>
            </w:pPr>
            <w:r w:rsidRPr="002122C7">
              <w:rPr>
                <w:rFonts w:ascii="Book Antiqua" w:hAnsi="Book Antiqua"/>
                <w:b/>
                <w:sz w:val="16"/>
              </w:rPr>
              <w:t>Destiny</w:t>
            </w:r>
          </w:p>
        </w:tc>
        <w:tc>
          <w:tcPr>
            <w:tcW w:w="3510" w:type="dxa"/>
          </w:tcPr>
          <w:p w:rsidR="00AF2B29" w:rsidRPr="002122C7" w:rsidRDefault="00AF2B29">
            <w:pPr>
              <w:rPr>
                <w:rFonts w:ascii="Book Antiqua" w:hAnsi="Book Antiqua"/>
                <w:sz w:val="16"/>
              </w:rPr>
            </w:pPr>
            <w:r w:rsidRPr="002122C7">
              <w:rPr>
                <w:rFonts w:ascii="Book Antiqua" w:hAnsi="Book Antiqua"/>
                <w:sz w:val="16"/>
              </w:rPr>
              <w:t>Destruction</w:t>
            </w:r>
          </w:p>
        </w:tc>
        <w:tc>
          <w:tcPr>
            <w:tcW w:w="4405" w:type="dxa"/>
          </w:tcPr>
          <w:p w:rsidR="00AF2B29" w:rsidRPr="002122C7" w:rsidRDefault="00AF2B29">
            <w:pPr>
              <w:rPr>
                <w:rFonts w:ascii="Book Antiqua" w:hAnsi="Book Antiqua"/>
                <w:sz w:val="16"/>
              </w:rPr>
            </w:pPr>
            <w:r w:rsidRPr="002122C7">
              <w:rPr>
                <w:rFonts w:ascii="Book Antiqua" w:hAnsi="Book Antiqua"/>
                <w:sz w:val="16"/>
              </w:rPr>
              <w:t>Citizenship in Heaven</w:t>
            </w:r>
          </w:p>
        </w:tc>
      </w:tr>
    </w:tbl>
    <w:p w:rsidR="005D29AE" w:rsidRPr="005D29AE" w:rsidRDefault="005D29AE">
      <w:pPr>
        <w:rPr>
          <w:rFonts w:ascii="Book Antiqua" w:hAnsi="Book Antiqua"/>
          <w:sz w:val="2"/>
        </w:rPr>
      </w:pPr>
    </w:p>
    <w:p w:rsidR="00860BFB" w:rsidRPr="00123C13" w:rsidRDefault="00860BFB">
      <w:pPr>
        <w:rPr>
          <w:rFonts w:ascii="Book Antiqua" w:hAnsi="Book Antiqua"/>
          <w:sz w:val="18"/>
        </w:rPr>
      </w:pPr>
      <w:r w:rsidRPr="00123C13">
        <w:rPr>
          <w:rFonts w:ascii="Book Antiqua" w:hAnsi="Book Antiqua"/>
          <w:b/>
          <w:bCs/>
          <w:sz w:val="16"/>
        </w:rPr>
        <w:t>Romans 6:19</w:t>
      </w:r>
      <w:r w:rsidR="005D29AE" w:rsidRPr="00123C13">
        <w:rPr>
          <w:rFonts w:ascii="Book Antiqua" w:hAnsi="Book Antiqua"/>
          <w:b/>
          <w:bCs/>
          <w:sz w:val="16"/>
        </w:rPr>
        <w:t xml:space="preserve">: </w:t>
      </w:r>
      <w:r w:rsidR="005D29AE" w:rsidRPr="00123C13">
        <w:rPr>
          <w:rFonts w:ascii="Book Antiqua" w:hAnsi="Book Antiqua"/>
          <w:b/>
          <w:bCs/>
          <w:sz w:val="18"/>
        </w:rPr>
        <w:t>“</w:t>
      </w:r>
      <w:r w:rsidR="005D29AE" w:rsidRPr="00123C13">
        <w:rPr>
          <w:rFonts w:ascii="Book Antiqua" w:hAnsi="Book Antiqua"/>
          <w:bCs/>
          <w:sz w:val="16"/>
        </w:rPr>
        <w:t>as you once presented your members as slaves to impurity and to lawlessness leading to more lawlessness, so now present your members as slaves to righteousness leading to sanctification.”</w:t>
      </w:r>
    </w:p>
    <w:p w:rsidR="00860BFB" w:rsidRPr="002122C7" w:rsidRDefault="00306E2E" w:rsidP="005D29AE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18"/>
        </w:rPr>
      </w:pPr>
      <w:r w:rsidRPr="00306E2E">
        <w:rPr>
          <w:rFonts w:ascii="Book Antiqua" w:hAnsi="Book Antiqua"/>
          <w:b/>
          <w:sz w:val="20"/>
        </w:rPr>
        <w:sym w:font="Wingdings" w:char="F0E0"/>
      </w:r>
      <w:r w:rsidR="005D29AE" w:rsidRPr="002122C7">
        <w:rPr>
          <w:rFonts w:ascii="Book Antiqua" w:hAnsi="Book Antiqua"/>
          <w:b/>
          <w:sz w:val="20"/>
        </w:rPr>
        <w:t xml:space="preserve">WHAT IS THE </w:t>
      </w:r>
      <w:r w:rsidR="005D29AE" w:rsidRPr="00306E2E">
        <w:rPr>
          <w:rFonts w:ascii="Book Antiqua" w:hAnsi="Book Antiqua"/>
          <w:b/>
          <w:sz w:val="20"/>
          <w:highlight w:val="yellow"/>
          <w:u w:val="single"/>
        </w:rPr>
        <w:t>GOAL</w:t>
      </w:r>
      <w:r w:rsidR="005D29AE" w:rsidRPr="002122C7">
        <w:rPr>
          <w:rFonts w:ascii="Book Antiqua" w:hAnsi="Book Antiqua"/>
          <w:b/>
          <w:sz w:val="20"/>
        </w:rPr>
        <w:t xml:space="preserve"> OF OBEDIENCE?</w:t>
      </w:r>
      <w:r>
        <w:rPr>
          <w:rFonts w:ascii="Book Antiqua" w:hAnsi="Book Antiqua"/>
          <w:b/>
          <w:sz w:val="20"/>
        </w:rPr>
        <w:t xml:space="preserve"> </w:t>
      </w:r>
      <w:r w:rsidRPr="00306E2E">
        <w:rPr>
          <w:rFonts w:ascii="Book Antiqua" w:hAnsi="Book Antiqua"/>
          <w:b/>
          <w:sz w:val="20"/>
        </w:rPr>
        <w:sym w:font="Wingdings" w:char="F0DF"/>
      </w:r>
    </w:p>
    <w:p w:rsidR="00860BFB" w:rsidRPr="00302CB6" w:rsidRDefault="00302CB6" w:rsidP="00865585">
      <w:pPr>
        <w:jc w:val="center"/>
        <w:rPr>
          <w:rFonts w:ascii="Book Antiqua" w:hAnsi="Book Antiqua"/>
          <w:color w:val="000000" w:themeColor="text1"/>
          <w:sz w:val="18"/>
        </w:rPr>
      </w:pPr>
      <w:r w:rsidRPr="008B0637">
        <w:rPr>
          <w:rFonts w:ascii="Book Antiqua" w:hAnsi="Book Antiqua"/>
          <w:b/>
          <w:color w:val="000000" w:themeColor="text1"/>
          <w:sz w:val="18"/>
        </w:rPr>
        <w:t>1 John 2:6</w:t>
      </w:r>
      <w:r w:rsidRPr="00302CB6">
        <w:rPr>
          <w:rFonts w:ascii="Book Antiqua" w:hAnsi="Book Antiqua"/>
          <w:color w:val="000000" w:themeColor="text1"/>
          <w:sz w:val="18"/>
        </w:rPr>
        <w:t xml:space="preserve"> “the one who says he abides in Him ought himself to walk in the same manner as He walked.”</w:t>
      </w:r>
    </w:p>
    <w:p w:rsidR="00302CB6" w:rsidRDefault="00302CB6" w:rsidP="00865585">
      <w:pPr>
        <w:pBdr>
          <w:bottom w:val="single" w:sz="4" w:space="1" w:color="auto"/>
        </w:pBdr>
        <w:rPr>
          <w:rFonts w:ascii="Book Antiqua" w:hAnsi="Book Antiqua"/>
          <w:b/>
          <w:bCs/>
          <w:color w:val="000000" w:themeColor="text1"/>
          <w:sz w:val="18"/>
        </w:rPr>
      </w:pPr>
      <w:r>
        <w:rPr>
          <w:rFonts w:ascii="Book Antiqua" w:hAnsi="Book Antiqua"/>
          <w:b/>
          <w:bCs/>
          <w:color w:val="000000" w:themeColor="text1"/>
          <w:sz w:val="18"/>
        </w:rPr>
        <w:t>The Goal of Sanctification is: Christlikeness [Phil. 3:12-16]</w:t>
      </w:r>
    </w:p>
    <w:p w:rsidR="00865585" w:rsidRDefault="00865585" w:rsidP="00865585">
      <w:pPr>
        <w:pBdr>
          <w:bottom w:val="single" w:sz="4" w:space="1" w:color="auto"/>
        </w:pBdr>
        <w:rPr>
          <w:rFonts w:ascii="Book Antiqua" w:hAnsi="Book Antiqua"/>
          <w:b/>
          <w:bCs/>
          <w:color w:val="000000" w:themeColor="text1"/>
          <w:sz w:val="14"/>
        </w:rPr>
        <w:sectPr w:rsidR="008655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6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Matthew 16:24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Then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His disciples, “If anyone wishes to come after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, he must deny himself, and take up his cross and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7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Matthew 8:22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But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*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, and allow the dead to bury their own dead.”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8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Matthew 9:9</w:t>
        </w:r>
      </w:hyperlink>
      <w:r w:rsidRPr="00865585">
        <w:rPr>
          <w:rFonts w:ascii="Book Antiqua" w:hAnsi="Book Antiqua"/>
          <w:color w:val="000000" w:themeColor="text1"/>
          <w:sz w:val="14"/>
        </w:rPr>
        <w:t xml:space="preserve"> “As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went on from there, He saw a man called Matthew, sitting in the tax collector’s booth; and He *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!” And he got up and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ed Him.”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9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Matthew 19:21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“Jesus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“If you wish to be complete, go </w:t>
      </w:r>
      <w:r w:rsidRPr="00865585">
        <w:rPr>
          <w:rFonts w:ascii="Book Antiqua" w:hAnsi="Book Antiqua"/>
          <w:i/>
          <w:iCs/>
          <w:color w:val="000000" w:themeColor="text1"/>
          <w:sz w:val="14"/>
        </w:rPr>
        <w:t xml:space="preserve">and </w:t>
      </w:r>
      <w:r w:rsidRPr="00865585">
        <w:rPr>
          <w:rFonts w:ascii="Book Antiqua" w:hAnsi="Book Antiqua"/>
          <w:color w:val="000000" w:themeColor="text1"/>
          <w:sz w:val="14"/>
        </w:rPr>
        <w:t>sell your possessions and give to </w:t>
      </w:r>
      <w:r w:rsidRPr="00865585">
        <w:rPr>
          <w:rFonts w:ascii="Book Antiqua" w:hAnsi="Book Antiqua"/>
          <w:i/>
          <w:iCs/>
          <w:color w:val="000000" w:themeColor="text1"/>
          <w:sz w:val="14"/>
        </w:rPr>
        <w:t>the</w:t>
      </w:r>
      <w:r w:rsidRPr="00865585">
        <w:rPr>
          <w:rFonts w:ascii="Book Antiqua" w:hAnsi="Book Antiqua"/>
          <w:color w:val="000000" w:themeColor="text1"/>
          <w:sz w:val="14"/>
        </w:rPr>
        <w:t> poor, and you will have treasure in heaven; and come,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10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Matthew 19:28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And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them, “Truly I say to you, that you who have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ed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, in the regeneration when the Son of Man will sit on His glorious throne, you also shall sit upon twelve thrones, judging the twelve tribes of Israel.”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11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Mark 1:17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And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them, “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, and I will make you become fishers of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n.”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12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Mark 10:21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Looking at him,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felt a love for him and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“One thing you lack: go and sell all you possess and give to the poor, and you will have treasure in heaven; and come,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13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Luke 18:22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When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heard </w:t>
      </w:r>
      <w:r w:rsidRPr="00865585">
        <w:rPr>
          <w:rFonts w:ascii="Book Antiqua" w:hAnsi="Book Antiqua"/>
          <w:i/>
          <w:iCs/>
          <w:color w:val="000000" w:themeColor="text1"/>
          <w:sz w:val="14"/>
        </w:rPr>
        <w:t>this</w:t>
      </w:r>
      <w:r w:rsidRPr="00865585">
        <w:rPr>
          <w:rFonts w:ascii="Book Antiqua" w:hAnsi="Book Antiqua"/>
          <w:color w:val="000000" w:themeColor="text1"/>
          <w:sz w:val="14"/>
        </w:rPr>
        <w:t>, He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“One thing you still lack; sell all that you possess and distribute it to the poor, and you shall have treasure in heaven; and come,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14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John 1:38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And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turned and saw them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ing, and *</w:t>
      </w:r>
      <w:proofErr w:type="spellStart"/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to</w:t>
      </w:r>
      <w:proofErr w:type="spellEnd"/>
      <w:r w:rsidRPr="00865585">
        <w:rPr>
          <w:rFonts w:ascii="Book Antiqua" w:hAnsi="Book Antiqua"/>
          <w:color w:val="000000" w:themeColor="text1"/>
          <w:sz w:val="14"/>
        </w:rPr>
        <w:t xml:space="preserve"> them, “What do you seek?” They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“Rabbi (which translated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ans Teacher), where are You staying?”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15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John 1:43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The next day He purposed to go into Galilee, and He *found Philip. And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*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 w:rsidRPr="00865585">
        <w:rPr>
          <w:rFonts w:ascii="Book Antiqua" w:hAnsi="Book Antiqua"/>
          <w:color w:val="000000" w:themeColor="text1"/>
          <w:sz w:val="14"/>
        </w:rPr>
        <w:t>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</w:pPr>
      <w:hyperlink r:id="rId16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John 13:36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</w:t>
      </w:r>
      <w:r w:rsidRPr="00865585">
        <w:rPr>
          <w:rFonts w:ascii="Book Antiqua" w:hAnsi="Book Antiqua"/>
          <w:color w:val="000000" w:themeColor="text1"/>
          <w:sz w:val="14"/>
        </w:rPr>
        <w:t>Simon Peter *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“Lord, where are You going?”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Jesus</w:t>
      </w:r>
      <w:r w:rsidRPr="00865585">
        <w:rPr>
          <w:rFonts w:ascii="Book Antiqua" w:hAnsi="Book Antiqua"/>
          <w:color w:val="000000" w:themeColor="text1"/>
          <w:sz w:val="14"/>
        </w:rPr>
        <w:t> answered, “Where I go, you cannot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Me </w:t>
      </w:r>
      <w:r w:rsidRPr="00865585">
        <w:rPr>
          <w:rFonts w:ascii="Book Antiqua" w:hAnsi="Book Antiqua"/>
          <w:color w:val="000000" w:themeColor="text1"/>
          <w:sz w:val="14"/>
        </w:rPr>
        <w:t>now; but you will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later.”</w:t>
      </w:r>
    </w:p>
    <w:p w:rsidR="00865585" w:rsidRPr="00865585" w:rsidRDefault="00865585" w:rsidP="00865585">
      <w:pPr>
        <w:rPr>
          <w:rFonts w:ascii="Book Antiqua" w:hAnsi="Book Antiqua"/>
          <w:b/>
          <w:bCs/>
          <w:color w:val="000000" w:themeColor="text1"/>
          <w:sz w:val="14"/>
        </w:rPr>
        <w:sectPr w:rsidR="00865585" w:rsidRPr="00865585" w:rsidSect="008655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hyperlink r:id="rId17" w:history="1">
        <w:r w:rsidRPr="00865585">
          <w:rPr>
            <w:rStyle w:val="Hyperlink"/>
            <w:rFonts w:ascii="Book Antiqua" w:hAnsi="Book Antiqua"/>
            <w:color w:val="000000" w:themeColor="text1"/>
            <w:sz w:val="14"/>
          </w:rPr>
          <w:t>John 21:22</w:t>
        </w:r>
      </w:hyperlink>
      <w:r w:rsidRPr="00865585">
        <w:rPr>
          <w:rFonts w:ascii="Book Antiqua" w:hAnsi="Book Antiqua"/>
          <w:b/>
          <w:bCs/>
          <w:color w:val="000000" w:themeColor="text1"/>
          <w:sz w:val="14"/>
        </w:rPr>
        <w:t xml:space="preserve"> “Jesus</w:t>
      </w:r>
      <w:r w:rsidRPr="00865585">
        <w:rPr>
          <w:rFonts w:ascii="Book Antiqua" w:hAnsi="Book Antiqua"/>
          <w:color w:val="000000" w:themeColor="text1"/>
          <w:sz w:val="14"/>
        </w:rPr>
        <w:t> *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said</w:t>
      </w:r>
      <w:r w:rsidRPr="00865585">
        <w:rPr>
          <w:rFonts w:ascii="Book Antiqua" w:hAnsi="Book Antiqua"/>
          <w:color w:val="000000" w:themeColor="text1"/>
          <w:sz w:val="14"/>
        </w:rPr>
        <w:t> to him, “If I want him to remain until I come, what </w:t>
      </w:r>
      <w:r w:rsidRPr="00865585">
        <w:rPr>
          <w:rFonts w:ascii="Book Antiqua" w:hAnsi="Book Antiqua"/>
          <w:i/>
          <w:iCs/>
          <w:color w:val="000000" w:themeColor="text1"/>
          <w:sz w:val="14"/>
        </w:rPr>
        <w:t>is that</w:t>
      </w:r>
      <w:r w:rsidRPr="00865585">
        <w:rPr>
          <w:rFonts w:ascii="Book Antiqua" w:hAnsi="Book Antiqua"/>
          <w:color w:val="000000" w:themeColor="text1"/>
          <w:sz w:val="14"/>
        </w:rPr>
        <w:t> to you? You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follow</w:t>
      </w:r>
      <w:r w:rsidRPr="00865585">
        <w:rPr>
          <w:rFonts w:ascii="Book Antiqua" w:hAnsi="Book Antiqua"/>
          <w:color w:val="000000" w:themeColor="text1"/>
          <w:sz w:val="14"/>
        </w:rPr>
        <w:t> </w:t>
      </w:r>
      <w:r w:rsidRPr="00865585">
        <w:rPr>
          <w:rFonts w:ascii="Book Antiqua" w:hAnsi="Book Antiqua"/>
          <w:b/>
          <w:bCs/>
          <w:color w:val="000000" w:themeColor="text1"/>
          <w:sz w:val="14"/>
        </w:rPr>
        <w:t>Me</w:t>
      </w:r>
      <w:r>
        <w:rPr>
          <w:rFonts w:ascii="Book Antiqua" w:hAnsi="Book Antiqua"/>
          <w:color w:val="000000" w:themeColor="text1"/>
          <w:sz w:val="14"/>
        </w:rPr>
        <w:t>”</w:t>
      </w:r>
    </w:p>
    <w:p w:rsidR="00302CB6" w:rsidRPr="00865585" w:rsidRDefault="00302CB6" w:rsidP="00865585">
      <w:pPr>
        <w:pBdr>
          <w:bottom w:val="single" w:sz="4" w:space="1" w:color="auto"/>
        </w:pBdr>
        <w:rPr>
          <w:rFonts w:ascii="Book Antiqua" w:hAnsi="Book Antiqua"/>
          <w:b/>
          <w:bCs/>
          <w:color w:val="000000" w:themeColor="text1"/>
          <w:sz w:val="2"/>
        </w:rPr>
      </w:pPr>
    </w:p>
    <w:p w:rsidR="00865585" w:rsidRPr="005D29AE" w:rsidRDefault="00865585" w:rsidP="00865585">
      <w:pPr>
        <w:rPr>
          <w:rFonts w:ascii="Book Antiqua" w:hAnsi="Book Antiqua"/>
          <w:sz w:val="18"/>
        </w:rPr>
      </w:pPr>
      <w:r w:rsidRPr="00306E2E">
        <w:rPr>
          <w:rFonts w:ascii="Book Antiqua" w:hAnsi="Book Antiqua"/>
          <w:b/>
          <w:sz w:val="18"/>
          <w:u w:val="single"/>
        </w:rPr>
        <w:t>Philippians 2:5-11</w:t>
      </w:r>
      <w:r w:rsidRPr="00A2365E">
        <w:rPr>
          <w:rFonts w:ascii="Book Antiqua" w:hAnsi="Book Antiqua"/>
          <w:sz w:val="18"/>
        </w:rPr>
        <w:t xml:space="preserve">: </w:t>
      </w:r>
      <w:r w:rsidRPr="00951852">
        <w:rPr>
          <w:rFonts w:ascii="Book Antiqua" w:hAnsi="Book Antiqua"/>
          <w:sz w:val="18"/>
        </w:rPr>
        <w:t>What following Jesus looks like</w:t>
      </w:r>
      <w:r w:rsidRPr="00951852">
        <w:rPr>
          <w:rFonts w:ascii="Book Antiqua" w:hAnsi="Book Antiqua"/>
          <w:sz w:val="18"/>
        </w:rPr>
        <w:t>: HOW to follow Christ</w:t>
      </w:r>
      <w:r w:rsidR="002F0E0A" w:rsidRPr="00951852">
        <w:rPr>
          <w:rFonts w:ascii="Book Antiqua" w:hAnsi="Book Antiqua"/>
          <w:sz w:val="18"/>
        </w:rPr>
        <w:t xml:space="preserve">: </w:t>
      </w:r>
      <w:r w:rsidR="002F0E0A" w:rsidRPr="00306E2E">
        <w:rPr>
          <w:rFonts w:ascii="Book Antiqua" w:hAnsi="Book Antiqua"/>
          <w:b/>
          <w:sz w:val="18"/>
          <w:u w:val="single"/>
        </w:rPr>
        <w:t>Matthew 16:24</w:t>
      </w:r>
      <w:r w:rsidR="00A2365E" w:rsidRPr="00A2365E">
        <w:rPr>
          <w:rFonts w:ascii="Book Antiqua" w:hAnsi="Book Antiqua"/>
          <w:sz w:val="18"/>
        </w:rPr>
        <w:t xml:space="preserve">, </w:t>
      </w:r>
      <w:r w:rsidR="00A2365E">
        <w:rPr>
          <w:rFonts w:ascii="Book Antiqua" w:hAnsi="Book Antiqua"/>
          <w:b/>
          <w:sz w:val="18"/>
          <w:u w:val="single"/>
        </w:rPr>
        <w:t>Romans 12:1-2</w:t>
      </w:r>
    </w:p>
    <w:p w:rsidR="002122C7" w:rsidRDefault="00756BBD" w:rsidP="002122C7">
      <w:pPr>
        <w:pStyle w:val="ListParagraph"/>
        <w:numPr>
          <w:ilvl w:val="0"/>
          <w:numId w:val="1"/>
        </w:numP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Cs/>
          <w:color w:val="000000" w:themeColor="text1"/>
          <w:sz w:val="18"/>
        </w:rPr>
        <w:t>Stand Fast in Christ and Salvation (</w:t>
      </w:r>
      <w:r w:rsidRPr="00756BBD">
        <w:rPr>
          <w:rFonts w:ascii="Book Antiqua" w:hAnsi="Book Antiqua"/>
          <w:bCs/>
          <w:color w:val="000000" w:themeColor="text1"/>
          <w:sz w:val="16"/>
        </w:rPr>
        <w:t>Have a humble and fearful attitude 2:12-13</w:t>
      </w:r>
      <w:r w:rsidRPr="00756BBD">
        <w:rPr>
          <w:rFonts w:ascii="Book Antiqua" w:hAnsi="Book Antiqua"/>
          <w:bCs/>
          <w:color w:val="000000" w:themeColor="text1"/>
          <w:sz w:val="16"/>
        </w:rPr>
        <w:t xml:space="preserve"> </w:t>
      </w:r>
      <w:r>
        <w:rPr>
          <w:rFonts w:ascii="Book Antiqua" w:hAnsi="Book Antiqua"/>
          <w:bCs/>
          <w:color w:val="000000" w:themeColor="text1"/>
          <w:sz w:val="16"/>
        </w:rPr>
        <w:t>NO</w:t>
      </w:r>
      <w:r w:rsidRPr="00756BBD">
        <w:rPr>
          <w:rFonts w:ascii="Book Antiqua" w:hAnsi="Book Antiqua"/>
          <w:bCs/>
          <w:color w:val="000000" w:themeColor="text1"/>
          <w:sz w:val="16"/>
        </w:rPr>
        <w:t xml:space="preserve"> grumbling and complaining 2:14</w:t>
      </w:r>
    </w:p>
    <w:p w:rsidR="00756BBD" w:rsidRDefault="00756BBD" w:rsidP="002122C7">
      <w:pPr>
        <w:pStyle w:val="ListParagraph"/>
        <w:numPr>
          <w:ilvl w:val="0"/>
          <w:numId w:val="1"/>
        </w:numP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Cs/>
          <w:color w:val="000000" w:themeColor="text1"/>
          <w:sz w:val="18"/>
        </w:rPr>
        <w:t xml:space="preserve">Have unity in Christ – put others first - </w:t>
      </w:r>
      <w:r w:rsidRPr="00756BBD">
        <w:rPr>
          <w:rFonts w:ascii="Book Antiqua" w:hAnsi="Book Antiqua"/>
          <w:b/>
          <w:bCs/>
          <w:color w:val="000000" w:themeColor="text1"/>
          <w:sz w:val="18"/>
        </w:rPr>
        <w:t>Romans 12:16</w:t>
      </w:r>
      <w:r>
        <w:rPr>
          <w:rFonts w:ascii="Book Antiqua" w:hAnsi="Book Antiqua"/>
          <w:bCs/>
          <w:color w:val="000000" w:themeColor="text1"/>
          <w:sz w:val="18"/>
        </w:rPr>
        <w:t xml:space="preserve"> </w:t>
      </w:r>
    </w:p>
    <w:p w:rsidR="00756BBD" w:rsidRDefault="00E07514" w:rsidP="002122C7">
      <w:pPr>
        <w:pStyle w:val="ListParagraph"/>
        <w:numPr>
          <w:ilvl w:val="0"/>
          <w:numId w:val="1"/>
        </w:numP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Cs/>
          <w:color w:val="000000" w:themeColor="text1"/>
          <w:sz w:val="18"/>
        </w:rPr>
        <w:t>Work in the Kingdom – do the work of Christ</w:t>
      </w:r>
      <w:r w:rsidR="008B32DB">
        <w:rPr>
          <w:rFonts w:ascii="Book Antiqua" w:hAnsi="Book Antiqua"/>
          <w:bCs/>
          <w:color w:val="000000" w:themeColor="text1"/>
          <w:sz w:val="18"/>
        </w:rPr>
        <w:t xml:space="preserve"> – </w:t>
      </w:r>
      <w:r w:rsidR="008B32DB" w:rsidRPr="008B32DB">
        <w:rPr>
          <w:rFonts w:ascii="Book Antiqua" w:hAnsi="Book Antiqua"/>
          <w:bCs/>
          <w:i/>
          <w:color w:val="000000" w:themeColor="text1"/>
          <w:sz w:val="18"/>
        </w:rPr>
        <w:t>Live like an ambassador</w:t>
      </w:r>
      <w:r w:rsidR="00727639">
        <w:rPr>
          <w:rFonts w:ascii="Book Antiqua" w:hAnsi="Book Antiqua"/>
          <w:bCs/>
          <w:i/>
          <w:color w:val="000000" w:themeColor="text1"/>
          <w:sz w:val="18"/>
        </w:rPr>
        <w:t xml:space="preserve"> </w:t>
      </w:r>
      <w:r w:rsidR="00A2365E" w:rsidRPr="00A2365E">
        <w:rPr>
          <w:rFonts w:ascii="Book Antiqua" w:hAnsi="Book Antiqua"/>
          <w:bCs/>
          <w:color w:val="000000" w:themeColor="text1"/>
          <w:sz w:val="18"/>
        </w:rPr>
        <w:t>(</w:t>
      </w:r>
      <w:r w:rsidR="00727639" w:rsidRPr="00727639">
        <w:rPr>
          <w:rFonts w:ascii="Book Antiqua" w:hAnsi="Book Antiqua"/>
          <w:bCs/>
          <w:color w:val="000000" w:themeColor="text1"/>
          <w:sz w:val="18"/>
        </w:rPr>
        <w:t>Matthew 28 command</w:t>
      </w:r>
      <w:r w:rsidR="00A2365E">
        <w:rPr>
          <w:rFonts w:ascii="Book Antiqua" w:hAnsi="Book Antiqua"/>
          <w:bCs/>
          <w:color w:val="000000" w:themeColor="text1"/>
          <w:sz w:val="18"/>
        </w:rPr>
        <w:t>)</w:t>
      </w:r>
    </w:p>
    <w:p w:rsidR="00E07514" w:rsidRDefault="00436740" w:rsidP="002122C7">
      <w:pPr>
        <w:pStyle w:val="ListParagraph"/>
        <w:numPr>
          <w:ilvl w:val="0"/>
          <w:numId w:val="1"/>
        </w:numP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Cs/>
          <w:color w:val="000000" w:themeColor="text1"/>
          <w:sz w:val="18"/>
        </w:rPr>
        <w:t>Rejoice</w:t>
      </w:r>
      <w:r w:rsidRPr="00436740">
        <w:rPr>
          <w:rFonts w:ascii="Book Antiqua" w:hAnsi="Book Antiqua"/>
          <w:bCs/>
          <w:i/>
          <w:color w:val="000000" w:themeColor="text1"/>
          <w:sz w:val="18"/>
        </w:rPr>
        <w:t xml:space="preserve"> (feel or show joy/delight)</w:t>
      </w:r>
      <w:r w:rsidR="00E07514">
        <w:rPr>
          <w:rFonts w:ascii="Book Antiqua" w:hAnsi="Book Antiqua"/>
          <w:bCs/>
          <w:color w:val="000000" w:themeColor="text1"/>
          <w:sz w:val="18"/>
        </w:rPr>
        <w:t xml:space="preserve"> in Jesus Christ – Philippians 3:3 and Psalm 103 –</w:t>
      </w:r>
      <w:r w:rsidR="00A2365E">
        <w:rPr>
          <w:rFonts w:ascii="Book Antiqua" w:hAnsi="Book Antiqua"/>
          <w:bCs/>
          <w:color w:val="000000" w:themeColor="text1"/>
          <w:sz w:val="18"/>
        </w:rPr>
        <w:t xml:space="preserve"> </w:t>
      </w:r>
      <w:r w:rsidR="00E07514">
        <w:rPr>
          <w:rFonts w:ascii="Book Antiqua" w:hAnsi="Book Antiqua"/>
          <w:bCs/>
          <w:color w:val="000000" w:themeColor="text1"/>
          <w:sz w:val="18"/>
        </w:rPr>
        <w:t>intro to prayer</w:t>
      </w:r>
    </w:p>
    <w:p w:rsidR="00E07514" w:rsidRDefault="00E07514" w:rsidP="002122C7">
      <w:pPr>
        <w:pStyle w:val="ListParagraph"/>
        <w:numPr>
          <w:ilvl w:val="0"/>
          <w:numId w:val="1"/>
        </w:numP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Cs/>
          <w:color w:val="000000" w:themeColor="text1"/>
          <w:sz w:val="18"/>
        </w:rPr>
        <w:t>Let your gentleness [graciousness, forbearance] be known (</w:t>
      </w:r>
      <w:r w:rsidRPr="00BB225A">
        <w:rPr>
          <w:rFonts w:ascii="Book Antiqua" w:hAnsi="Book Antiqua"/>
          <w:b/>
          <w:bCs/>
          <w:i/>
          <w:color w:val="000000" w:themeColor="text1"/>
          <w:sz w:val="18"/>
        </w:rPr>
        <w:t>how many</w:t>
      </w:r>
      <w:r w:rsidRPr="00E07514">
        <w:rPr>
          <w:rFonts w:ascii="Book Antiqua" w:hAnsi="Book Antiqua"/>
          <w:bCs/>
          <w:i/>
          <w:color w:val="000000" w:themeColor="text1"/>
          <w:sz w:val="18"/>
        </w:rPr>
        <w:t xml:space="preserve"> interactions do </w:t>
      </w:r>
      <w:r w:rsidR="00BB225A">
        <w:rPr>
          <w:rFonts w:ascii="Book Antiqua" w:hAnsi="Book Antiqua"/>
          <w:bCs/>
          <w:i/>
          <w:color w:val="000000" w:themeColor="text1"/>
          <w:sz w:val="18"/>
        </w:rPr>
        <w:t>YOU</w:t>
      </w:r>
      <w:r w:rsidRPr="00E07514">
        <w:rPr>
          <w:rFonts w:ascii="Book Antiqua" w:hAnsi="Book Antiqua"/>
          <w:bCs/>
          <w:i/>
          <w:color w:val="000000" w:themeColor="text1"/>
          <w:sz w:val="18"/>
        </w:rPr>
        <w:t xml:space="preserve"> have a day?</w:t>
      </w:r>
      <w:r>
        <w:rPr>
          <w:rFonts w:ascii="Book Antiqua" w:hAnsi="Book Antiqua"/>
          <w:bCs/>
          <w:color w:val="000000" w:themeColor="text1"/>
          <w:sz w:val="18"/>
        </w:rPr>
        <w:t xml:space="preserve">) </w:t>
      </w:r>
    </w:p>
    <w:p w:rsidR="007F018B" w:rsidRDefault="00DD238E" w:rsidP="002122C7">
      <w:pPr>
        <w:pStyle w:val="ListParagraph"/>
        <w:numPr>
          <w:ilvl w:val="0"/>
          <w:numId w:val="1"/>
        </w:numP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Cs/>
          <w:color w:val="000000" w:themeColor="text1"/>
          <w:sz w:val="18"/>
        </w:rPr>
        <w:t>Know Christ is watching – live like</w:t>
      </w:r>
      <w:r w:rsidR="008C0621">
        <w:rPr>
          <w:rFonts w:ascii="Book Antiqua" w:hAnsi="Book Antiqua"/>
          <w:bCs/>
          <w:color w:val="000000" w:themeColor="text1"/>
          <w:sz w:val="18"/>
        </w:rPr>
        <w:t xml:space="preserve"> you are a day from the Kingdom – remind to give God glory</w:t>
      </w:r>
    </w:p>
    <w:p w:rsidR="008C0621" w:rsidRDefault="008C0621" w:rsidP="002122C7">
      <w:pPr>
        <w:pStyle w:val="ListParagraph"/>
        <w:numPr>
          <w:ilvl w:val="0"/>
          <w:numId w:val="1"/>
        </w:numP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Cs/>
          <w:color w:val="000000" w:themeColor="text1"/>
          <w:sz w:val="18"/>
        </w:rPr>
        <w:t xml:space="preserve">Anxious for NOTHING! </w:t>
      </w:r>
      <w:r w:rsidRPr="008C0621">
        <w:rPr>
          <w:rFonts w:ascii="Book Antiqua" w:hAnsi="Book Antiqua"/>
          <w:bCs/>
          <w:color w:val="000000" w:themeColor="text1"/>
          <w:sz w:val="16"/>
        </w:rPr>
        <w:t xml:space="preserve">Matt 6:25-33 </w:t>
      </w:r>
      <w:r w:rsidRPr="008C0621">
        <w:rPr>
          <w:rFonts w:ascii="Book Antiqua" w:hAnsi="Book Antiqua"/>
          <w:bCs/>
          <w:color w:val="000000" w:themeColor="text1"/>
          <w:sz w:val="18"/>
        </w:rPr>
        <w:t>“seek first the kingdom of God and His righteousness, and all these things will be added to you”</w:t>
      </w:r>
    </w:p>
    <w:p w:rsidR="00AC3839" w:rsidRPr="00AC3839" w:rsidRDefault="00BF5DAB" w:rsidP="002122C7">
      <w:pPr>
        <w:pStyle w:val="ListParagraph"/>
        <w:numPr>
          <w:ilvl w:val="0"/>
          <w:numId w:val="1"/>
        </w:numP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Cs/>
          <w:color w:val="000000" w:themeColor="text1"/>
          <w:sz w:val="18"/>
        </w:rPr>
        <w:t>P</w:t>
      </w:r>
      <w:r w:rsidR="00DD764C">
        <w:rPr>
          <w:rFonts w:ascii="Book Antiqua" w:hAnsi="Book Antiqua"/>
          <w:bCs/>
          <w:color w:val="000000" w:themeColor="text1"/>
          <w:sz w:val="18"/>
        </w:rPr>
        <w:t xml:space="preserve">rayer be </w:t>
      </w:r>
      <w:r w:rsidR="00DD764C" w:rsidRPr="00DD764C">
        <w:rPr>
          <w:rFonts w:ascii="Book Antiqua" w:hAnsi="Book Antiqua"/>
          <w:b/>
          <w:bCs/>
          <w:color w:val="000000" w:themeColor="text1"/>
          <w:sz w:val="18"/>
          <w:u w:val="single"/>
        </w:rPr>
        <w:t>BATHED</w:t>
      </w:r>
      <w:r w:rsidR="00DD764C">
        <w:rPr>
          <w:rFonts w:ascii="Book Antiqua" w:hAnsi="Book Antiqua"/>
          <w:bCs/>
          <w:color w:val="000000" w:themeColor="text1"/>
          <w:sz w:val="18"/>
        </w:rPr>
        <w:t xml:space="preserve"> in thanksgiving! [</w:t>
      </w:r>
      <w:proofErr w:type="spellStart"/>
      <w:r w:rsidR="00DD764C">
        <w:rPr>
          <w:rFonts w:ascii="Book Antiqua" w:hAnsi="Book Antiqua"/>
          <w:bCs/>
          <w:color w:val="000000" w:themeColor="text1"/>
          <w:sz w:val="18"/>
        </w:rPr>
        <w:t>Eph</w:t>
      </w:r>
      <w:proofErr w:type="spellEnd"/>
      <w:r w:rsidR="00DD764C">
        <w:rPr>
          <w:rFonts w:ascii="Book Antiqua" w:hAnsi="Book Antiqua"/>
          <w:bCs/>
          <w:color w:val="000000" w:themeColor="text1"/>
          <w:sz w:val="18"/>
        </w:rPr>
        <w:t xml:space="preserve"> 5:18-20, Psalm 100:4-5, 50:23] – </w:t>
      </w:r>
      <w:r w:rsidR="00DD764C" w:rsidRPr="00BF5DAB">
        <w:rPr>
          <w:rFonts w:ascii="Book Antiqua" w:hAnsi="Book Antiqua"/>
          <w:b/>
          <w:bCs/>
          <w:color w:val="000000" w:themeColor="text1"/>
          <w:sz w:val="18"/>
        </w:rPr>
        <w:t>Col</w:t>
      </w:r>
      <w:r w:rsidRPr="00BF5DAB">
        <w:rPr>
          <w:rFonts w:ascii="Book Antiqua" w:hAnsi="Book Antiqua"/>
          <w:b/>
          <w:bCs/>
          <w:color w:val="000000" w:themeColor="text1"/>
          <w:sz w:val="18"/>
        </w:rPr>
        <w:t>.</w:t>
      </w:r>
      <w:r w:rsidR="00DD764C" w:rsidRPr="00BF5DAB">
        <w:rPr>
          <w:rFonts w:ascii="Book Antiqua" w:hAnsi="Book Antiqua"/>
          <w:b/>
          <w:bCs/>
          <w:color w:val="000000" w:themeColor="text1"/>
          <w:sz w:val="18"/>
        </w:rPr>
        <w:t xml:space="preserve"> 3:15-17</w:t>
      </w:r>
      <w:r>
        <w:rPr>
          <w:rFonts w:ascii="Book Antiqua" w:hAnsi="Book Antiqua"/>
          <w:b/>
          <w:bCs/>
          <w:color w:val="000000" w:themeColor="text1"/>
          <w:sz w:val="18"/>
        </w:rPr>
        <w:t xml:space="preserve"> </w:t>
      </w:r>
      <w:r w:rsidR="00AC3839">
        <w:rPr>
          <w:rFonts w:ascii="Book Antiqua" w:hAnsi="Book Antiqua"/>
          <w:b/>
          <w:bCs/>
          <w:color w:val="000000" w:themeColor="text1"/>
          <w:sz w:val="18"/>
        </w:rPr>
        <w:t>–</w:t>
      </w:r>
    </w:p>
    <w:p w:rsidR="00951852" w:rsidRPr="00951852" w:rsidRDefault="00AC3839" w:rsidP="00951852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Book Antiqua" w:hAnsi="Book Antiqua"/>
          <w:bCs/>
          <w:color w:val="000000" w:themeColor="text1"/>
          <w:sz w:val="18"/>
        </w:rPr>
      </w:pPr>
      <w:r>
        <w:rPr>
          <w:rFonts w:ascii="Book Antiqua" w:hAnsi="Book Antiqua"/>
          <w:b/>
          <w:bCs/>
          <w:color w:val="000000" w:themeColor="text1"/>
          <w:sz w:val="18"/>
        </w:rPr>
        <w:t xml:space="preserve">What is Thanksgiving based upon? </w:t>
      </w:r>
      <w:r w:rsidR="00BF5DAB">
        <w:rPr>
          <w:rFonts w:ascii="Book Antiqua" w:hAnsi="Book Antiqua"/>
          <w:b/>
          <w:bCs/>
          <w:color w:val="000000" w:themeColor="text1"/>
          <w:sz w:val="18"/>
        </w:rPr>
        <w:t xml:space="preserve"> – Rom</w:t>
      </w:r>
      <w:r w:rsidR="00951852">
        <w:rPr>
          <w:rFonts w:ascii="Book Antiqua" w:hAnsi="Book Antiqua"/>
          <w:b/>
          <w:bCs/>
          <w:color w:val="000000" w:themeColor="text1"/>
          <w:sz w:val="18"/>
        </w:rPr>
        <w:t>ans</w:t>
      </w:r>
      <w:r w:rsidR="00BF5DAB">
        <w:rPr>
          <w:rFonts w:ascii="Book Antiqua" w:hAnsi="Book Antiqua"/>
          <w:b/>
          <w:bCs/>
          <w:color w:val="000000" w:themeColor="text1"/>
          <w:sz w:val="18"/>
        </w:rPr>
        <w:t xml:space="preserve"> 8:28 </w:t>
      </w:r>
      <w:r w:rsidR="00951852">
        <w:rPr>
          <w:rFonts w:ascii="Book Antiqua" w:hAnsi="Book Antiqua"/>
          <w:b/>
          <w:bCs/>
          <w:color w:val="000000" w:themeColor="text1"/>
          <w:sz w:val="18"/>
        </w:rPr>
        <w:t>“</w:t>
      </w:r>
      <w:r w:rsidR="00951852" w:rsidRPr="008B0637">
        <w:rPr>
          <w:rFonts w:ascii="Book Antiqua" w:hAnsi="Book Antiqua"/>
          <w:b/>
          <w:bCs/>
          <w:color w:val="000000" w:themeColor="text1"/>
          <w:sz w:val="18"/>
          <w:u w:val="single"/>
        </w:rPr>
        <w:t>ALL</w:t>
      </w:r>
      <w:r w:rsidR="00951852">
        <w:rPr>
          <w:rFonts w:ascii="Book Antiqua" w:hAnsi="Book Antiqua"/>
          <w:b/>
          <w:bCs/>
          <w:color w:val="000000" w:themeColor="text1"/>
          <w:sz w:val="18"/>
        </w:rPr>
        <w:t xml:space="preserve"> THINGS”</w:t>
      </w:r>
    </w:p>
    <w:p w:rsidR="00951852" w:rsidRPr="00951852" w:rsidRDefault="00951852" w:rsidP="00951852">
      <w:pPr>
        <w:rPr>
          <w:rFonts w:ascii="Book Antiqua" w:hAnsi="Book Antiqua"/>
          <w:sz w:val="16"/>
          <w:szCs w:val="16"/>
        </w:rPr>
        <w:sectPr w:rsidR="00951852" w:rsidRPr="00951852" w:rsidSect="008655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B0637">
        <w:rPr>
          <w:rFonts w:ascii="Book Antiqua" w:hAnsi="Book Antiqua"/>
          <w:b/>
          <w:sz w:val="16"/>
          <w:szCs w:val="16"/>
        </w:rPr>
        <w:t>How to keep a Holy mind:</w:t>
      </w:r>
      <w:r w:rsidRPr="008B0637">
        <w:rPr>
          <w:rFonts w:ascii="Book Antiqua" w:hAnsi="Book Antiqua"/>
          <w:sz w:val="16"/>
          <w:szCs w:val="16"/>
        </w:rPr>
        <w:t xml:space="preserve"> </w:t>
      </w:r>
      <w:r w:rsidRPr="00951852">
        <w:rPr>
          <w:rFonts w:ascii="Book Antiqua" w:hAnsi="Book Antiqua"/>
          <w:sz w:val="16"/>
          <w:szCs w:val="16"/>
        </w:rPr>
        <w:t xml:space="preserve">Meditate: </w:t>
      </w:r>
      <w:r w:rsidRPr="00951852">
        <w:rPr>
          <w:rFonts w:ascii="Book Antiqua" w:hAnsi="Book Antiqua"/>
          <w:i/>
          <w:sz w:val="16"/>
          <w:szCs w:val="16"/>
        </w:rPr>
        <w:t>think deeply or focus one's mind for a period of time</w:t>
      </w:r>
    </w:p>
    <w:p w:rsidR="00951852" w:rsidRPr="00951852" w:rsidRDefault="00951852" w:rsidP="00951852">
      <w:pPr>
        <w:pStyle w:val="ListParagraph"/>
        <w:numPr>
          <w:ilvl w:val="0"/>
          <w:numId w:val="2"/>
        </w:numPr>
        <w:rPr>
          <w:rFonts w:ascii="Book Antiqua" w:hAnsi="Book Antiqua"/>
          <w:sz w:val="16"/>
          <w:szCs w:val="16"/>
        </w:rPr>
      </w:pPr>
      <w:r w:rsidRPr="008B0637">
        <w:rPr>
          <w:rFonts w:ascii="Book Antiqua" w:hAnsi="Book Antiqua"/>
          <w:b/>
          <w:sz w:val="16"/>
          <w:szCs w:val="16"/>
          <w:u w:val="single"/>
        </w:rPr>
        <w:t>True</w:t>
      </w:r>
      <w:r w:rsidRPr="00951852">
        <w:rPr>
          <w:rFonts w:ascii="Book Antiqua" w:hAnsi="Book Antiqua"/>
          <w:sz w:val="16"/>
          <w:szCs w:val="16"/>
        </w:rPr>
        <w:t xml:space="preserve"> </w:t>
      </w:r>
      <w:r w:rsidRPr="00951852">
        <w:rPr>
          <w:rFonts w:ascii="Book Antiqua" w:hAnsi="Book Antiqua"/>
          <w:i/>
          <w:sz w:val="16"/>
          <w:szCs w:val="16"/>
        </w:rPr>
        <w:t>- fact or reality</w:t>
      </w:r>
      <w:r>
        <w:rPr>
          <w:rFonts w:ascii="Book Antiqua" w:hAnsi="Book Antiqua"/>
          <w:i/>
          <w:sz w:val="16"/>
          <w:szCs w:val="16"/>
        </w:rPr>
        <w:t xml:space="preserve"> </w:t>
      </w:r>
    </w:p>
    <w:p w:rsidR="00951852" w:rsidRPr="00951852" w:rsidRDefault="00951852" w:rsidP="00951852">
      <w:pPr>
        <w:pStyle w:val="ListParagraph"/>
        <w:numPr>
          <w:ilvl w:val="0"/>
          <w:numId w:val="2"/>
        </w:numPr>
        <w:rPr>
          <w:rFonts w:ascii="Book Antiqua" w:hAnsi="Book Antiqua"/>
          <w:sz w:val="16"/>
          <w:szCs w:val="16"/>
        </w:rPr>
      </w:pPr>
      <w:r w:rsidRPr="008B0637">
        <w:rPr>
          <w:rFonts w:ascii="Book Antiqua" w:hAnsi="Book Antiqua"/>
          <w:b/>
          <w:sz w:val="16"/>
          <w:szCs w:val="16"/>
          <w:u w:val="single"/>
        </w:rPr>
        <w:t>Noble</w:t>
      </w:r>
      <w:r w:rsidRPr="00951852">
        <w:rPr>
          <w:rFonts w:ascii="Book Antiqua" w:hAnsi="Book Antiqua"/>
          <w:sz w:val="16"/>
          <w:szCs w:val="16"/>
        </w:rPr>
        <w:t xml:space="preserve"> - </w:t>
      </w:r>
      <w:r w:rsidRPr="00951852">
        <w:rPr>
          <w:rFonts w:ascii="Book Antiqua" w:hAnsi="Book Antiqua"/>
          <w:i/>
          <w:sz w:val="16"/>
          <w:szCs w:val="16"/>
        </w:rPr>
        <w:t>high moral principles and ideals.</w:t>
      </w:r>
    </w:p>
    <w:p w:rsidR="00951852" w:rsidRPr="00951852" w:rsidRDefault="00951852" w:rsidP="00123C13">
      <w:pPr>
        <w:pStyle w:val="ListParagraph"/>
        <w:numPr>
          <w:ilvl w:val="0"/>
          <w:numId w:val="2"/>
        </w:numPr>
        <w:rPr>
          <w:rFonts w:ascii="Book Antiqua" w:hAnsi="Book Antiqua"/>
          <w:sz w:val="16"/>
          <w:szCs w:val="16"/>
        </w:rPr>
      </w:pPr>
      <w:r w:rsidRPr="008B0637">
        <w:rPr>
          <w:rFonts w:ascii="Book Antiqua" w:hAnsi="Book Antiqua"/>
          <w:b/>
          <w:sz w:val="16"/>
          <w:szCs w:val="16"/>
          <w:u w:val="single"/>
        </w:rPr>
        <w:t>Just</w:t>
      </w:r>
      <w:r w:rsidRPr="00951852">
        <w:rPr>
          <w:rFonts w:ascii="Book Antiqua" w:hAnsi="Book Antiqua"/>
          <w:sz w:val="16"/>
          <w:szCs w:val="16"/>
        </w:rPr>
        <w:t xml:space="preserve"> -</w:t>
      </w:r>
      <w:r w:rsidRPr="00123C13">
        <w:rPr>
          <w:rFonts w:ascii="Book Antiqua" w:hAnsi="Book Antiqua"/>
          <w:i/>
          <w:sz w:val="16"/>
          <w:szCs w:val="16"/>
        </w:rPr>
        <w:t xml:space="preserve"> </w:t>
      </w:r>
      <w:r w:rsidR="00123C13" w:rsidRPr="00123C13">
        <w:rPr>
          <w:rFonts w:ascii="Book Antiqua" w:hAnsi="Book Antiqua"/>
          <w:i/>
          <w:sz w:val="16"/>
          <w:szCs w:val="16"/>
        </w:rPr>
        <w:t>morally right and fair.</w:t>
      </w:r>
    </w:p>
    <w:p w:rsidR="00951852" w:rsidRPr="00123C13" w:rsidRDefault="00951852" w:rsidP="00951852">
      <w:pPr>
        <w:pStyle w:val="ListParagraph"/>
        <w:numPr>
          <w:ilvl w:val="0"/>
          <w:numId w:val="2"/>
        </w:numPr>
        <w:rPr>
          <w:rFonts w:ascii="Book Antiqua" w:hAnsi="Book Antiqua"/>
          <w:i/>
          <w:sz w:val="16"/>
          <w:szCs w:val="16"/>
        </w:rPr>
      </w:pPr>
      <w:r w:rsidRPr="008B0637">
        <w:rPr>
          <w:rFonts w:ascii="Book Antiqua" w:hAnsi="Book Antiqua"/>
          <w:b/>
          <w:sz w:val="16"/>
          <w:szCs w:val="16"/>
          <w:u w:val="single"/>
        </w:rPr>
        <w:t>Pure</w:t>
      </w:r>
      <w:r w:rsidRPr="00951852">
        <w:rPr>
          <w:rFonts w:ascii="Book Antiqua" w:hAnsi="Book Antiqua"/>
          <w:sz w:val="16"/>
          <w:szCs w:val="16"/>
        </w:rPr>
        <w:t xml:space="preserve"> - </w:t>
      </w:r>
      <w:r w:rsidR="00123C13" w:rsidRPr="00123C13">
        <w:rPr>
          <w:rFonts w:ascii="Book Antiqua" w:hAnsi="Book Antiqua"/>
          <w:i/>
          <w:sz w:val="16"/>
          <w:szCs w:val="16"/>
        </w:rPr>
        <w:t>wholesome and untainted by immorality</w:t>
      </w:r>
    </w:p>
    <w:p w:rsidR="00951852" w:rsidRPr="00951852" w:rsidRDefault="00951852" w:rsidP="00951852">
      <w:pPr>
        <w:pStyle w:val="ListParagraph"/>
        <w:numPr>
          <w:ilvl w:val="0"/>
          <w:numId w:val="2"/>
        </w:numPr>
        <w:rPr>
          <w:rFonts w:ascii="Book Antiqua" w:hAnsi="Book Antiqua"/>
          <w:sz w:val="16"/>
          <w:szCs w:val="16"/>
        </w:rPr>
      </w:pPr>
      <w:r w:rsidRPr="008B0637">
        <w:rPr>
          <w:rFonts w:ascii="Book Antiqua" w:hAnsi="Book Antiqua"/>
          <w:b/>
          <w:sz w:val="16"/>
          <w:szCs w:val="16"/>
          <w:u w:val="single"/>
        </w:rPr>
        <w:t>Lovely</w:t>
      </w:r>
      <w:r w:rsidRPr="00951852">
        <w:rPr>
          <w:rFonts w:ascii="Book Antiqua" w:hAnsi="Book Antiqua"/>
          <w:sz w:val="16"/>
          <w:szCs w:val="16"/>
        </w:rPr>
        <w:t xml:space="preserve"> - </w:t>
      </w:r>
      <w:r w:rsidR="00123C13" w:rsidRPr="00123C13">
        <w:rPr>
          <w:rFonts w:ascii="Book Antiqua" w:hAnsi="Book Antiqua"/>
          <w:i/>
          <w:sz w:val="16"/>
          <w:szCs w:val="16"/>
        </w:rPr>
        <w:t>pleasant or enjoyable; delightful</w:t>
      </w:r>
      <w:bookmarkStart w:id="0" w:name="_GoBack"/>
      <w:bookmarkEnd w:id="0"/>
    </w:p>
    <w:p w:rsidR="00951852" w:rsidRPr="00951852" w:rsidRDefault="00951852" w:rsidP="00951852">
      <w:pPr>
        <w:pStyle w:val="ListParagraph"/>
        <w:numPr>
          <w:ilvl w:val="0"/>
          <w:numId w:val="2"/>
        </w:numPr>
        <w:rPr>
          <w:rFonts w:ascii="Book Antiqua" w:hAnsi="Book Antiqua"/>
          <w:sz w:val="16"/>
          <w:szCs w:val="16"/>
        </w:rPr>
      </w:pPr>
      <w:r w:rsidRPr="008B0637">
        <w:rPr>
          <w:rFonts w:ascii="Book Antiqua" w:hAnsi="Book Antiqua"/>
          <w:b/>
          <w:sz w:val="16"/>
          <w:szCs w:val="16"/>
          <w:u w:val="single"/>
        </w:rPr>
        <w:t>Good report</w:t>
      </w:r>
      <w:r w:rsidRPr="00951852">
        <w:rPr>
          <w:rFonts w:ascii="Book Antiqua" w:hAnsi="Book Antiqua"/>
          <w:sz w:val="16"/>
          <w:szCs w:val="16"/>
        </w:rPr>
        <w:t xml:space="preserve"> </w:t>
      </w:r>
      <w:r w:rsidR="00123C13">
        <w:rPr>
          <w:rFonts w:ascii="Book Antiqua" w:hAnsi="Book Antiqua"/>
          <w:sz w:val="16"/>
          <w:szCs w:val="16"/>
        </w:rPr>
        <w:t>–</w:t>
      </w:r>
      <w:r w:rsidRPr="00951852">
        <w:rPr>
          <w:rFonts w:ascii="Book Antiqua" w:hAnsi="Book Antiqua"/>
          <w:sz w:val="16"/>
          <w:szCs w:val="16"/>
        </w:rPr>
        <w:t xml:space="preserve"> </w:t>
      </w:r>
      <w:r w:rsidR="00123C13" w:rsidRPr="00123C13">
        <w:rPr>
          <w:rFonts w:ascii="Book Antiqua" w:hAnsi="Book Antiqua"/>
          <w:i/>
          <w:sz w:val="16"/>
          <w:szCs w:val="16"/>
        </w:rPr>
        <w:t>dignity/rep</w:t>
      </w:r>
      <w:r w:rsidR="00163F87">
        <w:rPr>
          <w:rFonts w:ascii="Book Antiqua" w:hAnsi="Book Antiqua"/>
          <w:i/>
          <w:sz w:val="16"/>
          <w:szCs w:val="16"/>
        </w:rPr>
        <w:t>.</w:t>
      </w:r>
    </w:p>
    <w:p w:rsidR="00951852" w:rsidRPr="00951852" w:rsidRDefault="00951852" w:rsidP="00951852">
      <w:pPr>
        <w:pStyle w:val="ListParagraph"/>
        <w:numPr>
          <w:ilvl w:val="0"/>
          <w:numId w:val="2"/>
        </w:numPr>
        <w:rPr>
          <w:rFonts w:ascii="Book Antiqua" w:hAnsi="Book Antiqua"/>
          <w:sz w:val="16"/>
          <w:szCs w:val="16"/>
        </w:rPr>
      </w:pPr>
      <w:r w:rsidRPr="008B0637">
        <w:rPr>
          <w:rFonts w:ascii="Book Antiqua" w:hAnsi="Book Antiqua"/>
          <w:b/>
          <w:sz w:val="16"/>
          <w:szCs w:val="16"/>
          <w:u w:val="single"/>
        </w:rPr>
        <w:t>Any virtue</w:t>
      </w:r>
      <w:r w:rsidRPr="00951852">
        <w:rPr>
          <w:rFonts w:ascii="Book Antiqua" w:hAnsi="Book Antiqua"/>
          <w:sz w:val="16"/>
          <w:szCs w:val="16"/>
        </w:rPr>
        <w:t xml:space="preserve"> - </w:t>
      </w:r>
      <w:r w:rsidR="00123C13" w:rsidRPr="00123C13">
        <w:rPr>
          <w:rFonts w:ascii="Book Antiqua" w:hAnsi="Book Antiqua"/>
          <w:i/>
          <w:sz w:val="16"/>
          <w:szCs w:val="16"/>
        </w:rPr>
        <w:t>high moral standard</w:t>
      </w:r>
    </w:p>
    <w:p w:rsidR="00951852" w:rsidRPr="00951852" w:rsidRDefault="00951852" w:rsidP="00951852">
      <w:pPr>
        <w:pStyle w:val="ListParagraph"/>
        <w:numPr>
          <w:ilvl w:val="0"/>
          <w:numId w:val="2"/>
        </w:numPr>
        <w:rPr>
          <w:rFonts w:ascii="Book Antiqua" w:hAnsi="Book Antiqua"/>
          <w:sz w:val="16"/>
          <w:szCs w:val="16"/>
        </w:rPr>
        <w:sectPr w:rsidR="00951852" w:rsidRPr="00951852" w:rsidSect="0095185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B0637">
        <w:rPr>
          <w:rFonts w:ascii="Book Antiqua" w:hAnsi="Book Antiqua"/>
          <w:b/>
          <w:sz w:val="16"/>
          <w:szCs w:val="16"/>
          <w:u w:val="single"/>
        </w:rPr>
        <w:t>Anything prais</w:t>
      </w:r>
      <w:r w:rsidR="00123C13" w:rsidRPr="008B0637">
        <w:rPr>
          <w:rFonts w:ascii="Book Antiqua" w:hAnsi="Book Antiqua"/>
          <w:b/>
          <w:sz w:val="16"/>
          <w:szCs w:val="16"/>
          <w:u w:val="single"/>
        </w:rPr>
        <w:t>e</w:t>
      </w:r>
      <w:r w:rsidRPr="008B0637">
        <w:rPr>
          <w:rFonts w:ascii="Book Antiqua" w:hAnsi="Book Antiqua"/>
          <w:b/>
          <w:sz w:val="16"/>
          <w:szCs w:val="16"/>
          <w:u w:val="single"/>
        </w:rPr>
        <w:t>worth</w:t>
      </w:r>
      <w:r w:rsidR="00123C13" w:rsidRPr="008B0637">
        <w:rPr>
          <w:rFonts w:ascii="Book Antiqua" w:hAnsi="Book Antiqua"/>
          <w:b/>
          <w:sz w:val="16"/>
          <w:szCs w:val="16"/>
          <w:u w:val="single"/>
        </w:rPr>
        <w:t>y</w:t>
      </w:r>
      <w:r w:rsidR="00163F87" w:rsidRPr="008B0637">
        <w:rPr>
          <w:rFonts w:ascii="Book Antiqua" w:hAnsi="Book Antiqua"/>
          <w:b/>
          <w:sz w:val="16"/>
          <w:szCs w:val="16"/>
          <w:u w:val="single"/>
        </w:rPr>
        <w:t>:</w:t>
      </w:r>
      <w:r w:rsidR="00163F87">
        <w:rPr>
          <w:rFonts w:ascii="Book Antiqua" w:hAnsi="Book Antiqua"/>
          <w:sz w:val="16"/>
          <w:szCs w:val="16"/>
        </w:rPr>
        <w:t xml:space="preserve"> </w:t>
      </w:r>
      <w:r w:rsidR="00163F87" w:rsidRPr="00163F87">
        <w:rPr>
          <w:rFonts w:ascii="Book Antiqua" w:hAnsi="Book Antiqua"/>
          <w:i/>
          <w:sz w:val="16"/>
          <w:szCs w:val="16"/>
        </w:rPr>
        <w:t>worthy of acclamation</w:t>
      </w:r>
      <w:r w:rsidR="00163F87">
        <w:rPr>
          <w:rFonts w:ascii="Book Antiqua" w:hAnsi="Book Antiqua"/>
          <w:sz w:val="16"/>
          <w:szCs w:val="16"/>
        </w:rPr>
        <w:t xml:space="preserve"> </w:t>
      </w:r>
    </w:p>
    <w:p w:rsidR="00951852" w:rsidRPr="00306E2E" w:rsidRDefault="003320A4" w:rsidP="00123C13">
      <w:pPr>
        <w:rPr>
          <w:rFonts w:ascii="Book Antiqua" w:hAnsi="Book Antiqua"/>
          <w:color w:val="0070C0"/>
          <w:sz w:val="18"/>
          <w:u w:val="single"/>
        </w:rPr>
      </w:pPr>
      <w:r w:rsidRPr="00306E2E">
        <w:rPr>
          <w:rFonts w:ascii="Book Antiqua" w:hAnsi="Book Antiqua"/>
          <w:b/>
          <w:color w:val="FF0000"/>
          <w:sz w:val="18"/>
          <w:u w:val="single"/>
        </w:rPr>
        <w:t>Imitate brethren who are following Jesus</w:t>
      </w:r>
      <w:r>
        <w:rPr>
          <w:rFonts w:ascii="Book Antiqua" w:hAnsi="Book Antiqua"/>
          <w:sz w:val="18"/>
        </w:rPr>
        <w:t xml:space="preserve">    -     </w:t>
      </w:r>
      <w:r w:rsidRPr="00306E2E">
        <w:rPr>
          <w:rFonts w:ascii="Book Antiqua" w:hAnsi="Book Antiqua"/>
          <w:b/>
          <w:color w:val="00B050"/>
          <w:sz w:val="18"/>
          <w:u w:val="single"/>
        </w:rPr>
        <w:t>Practice good works</w:t>
      </w:r>
      <w:r w:rsidRPr="00306E2E">
        <w:rPr>
          <w:rFonts w:ascii="Book Antiqua" w:hAnsi="Book Antiqua"/>
          <w:color w:val="00B050"/>
          <w:sz w:val="18"/>
        </w:rPr>
        <w:t xml:space="preserve">   </w:t>
      </w:r>
      <w:r>
        <w:rPr>
          <w:rFonts w:ascii="Book Antiqua" w:hAnsi="Book Antiqua"/>
          <w:sz w:val="18"/>
        </w:rPr>
        <w:t xml:space="preserve">-   </w:t>
      </w:r>
      <w:r w:rsidRPr="00306E2E">
        <w:rPr>
          <w:rFonts w:ascii="Book Antiqua" w:hAnsi="Book Antiqua"/>
          <w:b/>
          <w:color w:val="0070C0"/>
          <w:sz w:val="18"/>
          <w:u w:val="single"/>
        </w:rPr>
        <w:t xml:space="preserve">Tie all things together in love </w:t>
      </w:r>
      <w:r w:rsidRPr="00306E2E">
        <w:rPr>
          <w:rFonts w:ascii="Book Antiqua" w:hAnsi="Book Antiqua"/>
          <w:color w:val="0070C0"/>
          <w:sz w:val="18"/>
          <w:u w:val="single"/>
        </w:rPr>
        <w:t>2 Peter 1:5-11</w:t>
      </w:r>
    </w:p>
    <w:sectPr w:rsidR="00951852" w:rsidRPr="00306E2E" w:rsidSect="008655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04971"/>
    <w:multiLevelType w:val="hybridMultilevel"/>
    <w:tmpl w:val="959C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46287"/>
    <w:multiLevelType w:val="hybridMultilevel"/>
    <w:tmpl w:val="25A2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FB"/>
    <w:rsid w:val="00123C13"/>
    <w:rsid w:val="00163F87"/>
    <w:rsid w:val="002122C7"/>
    <w:rsid w:val="002F0E0A"/>
    <w:rsid w:val="00302CB6"/>
    <w:rsid w:val="00306E2E"/>
    <w:rsid w:val="003320A4"/>
    <w:rsid w:val="00436740"/>
    <w:rsid w:val="005D29AE"/>
    <w:rsid w:val="00713B5E"/>
    <w:rsid w:val="00727639"/>
    <w:rsid w:val="00756BBD"/>
    <w:rsid w:val="007B6556"/>
    <w:rsid w:val="007F018B"/>
    <w:rsid w:val="00860BFB"/>
    <w:rsid w:val="00865585"/>
    <w:rsid w:val="008B0637"/>
    <w:rsid w:val="008B32DB"/>
    <w:rsid w:val="008C0621"/>
    <w:rsid w:val="00951852"/>
    <w:rsid w:val="00970D30"/>
    <w:rsid w:val="00A2365E"/>
    <w:rsid w:val="00AC3839"/>
    <w:rsid w:val="00AF2B29"/>
    <w:rsid w:val="00BB225A"/>
    <w:rsid w:val="00BF5DAB"/>
    <w:rsid w:val="00C919D5"/>
    <w:rsid w:val="00DD238E"/>
    <w:rsid w:val="00DD764C"/>
    <w:rsid w:val="00E07514"/>
    <w:rsid w:val="00F5335A"/>
    <w:rsid w:val="00F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6651"/>
  <w15:chartTrackingRefBased/>
  <w15:docId w15:val="{A9E092EB-DB77-41CC-9AA6-0E2BBCA4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CB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F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+9:9&amp;version=NASB" TargetMode="External"/><Relationship Id="rId13" Type="http://schemas.openxmlformats.org/officeDocument/2006/relationships/hyperlink" Target="https://www.biblegateway.com/passage/?search=Luke+18:22&amp;version=NAS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egateway.com/passage/?search=Matthew+8:22&amp;version=NASB" TargetMode="External"/><Relationship Id="rId12" Type="http://schemas.openxmlformats.org/officeDocument/2006/relationships/hyperlink" Target="https://www.biblegateway.com/passage/?search=Mark+10:21&amp;version=NASB" TargetMode="External"/><Relationship Id="rId17" Type="http://schemas.openxmlformats.org/officeDocument/2006/relationships/hyperlink" Target="https://www.biblegateway.com/passage/?search=John+21:22&amp;version=NAS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John+13:36&amp;version=NAS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iblegateway.com/passage/?search=Matthew+16:24&amp;version=NASB" TargetMode="External"/><Relationship Id="rId11" Type="http://schemas.openxmlformats.org/officeDocument/2006/relationships/hyperlink" Target="https://www.biblegateway.com/passage/?search=Mark+1:17&amp;version=NAS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John+1:43&amp;version=NASB" TargetMode="External"/><Relationship Id="rId10" Type="http://schemas.openxmlformats.org/officeDocument/2006/relationships/hyperlink" Target="https://www.biblegateway.com/passage/?search=Matthew+19:28&amp;version=NAS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Matthew+19:21&amp;version=NASB" TargetMode="External"/><Relationship Id="rId14" Type="http://schemas.openxmlformats.org/officeDocument/2006/relationships/hyperlink" Target="https://www.biblegateway.com/passage/?search=John+1:38&amp;version=NA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56EA-0452-44CC-98E1-B4AF6035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&amp; Mike</dc:creator>
  <cp:keywords/>
  <dc:description/>
  <cp:lastModifiedBy>Emily &amp; Mike</cp:lastModifiedBy>
  <cp:revision>17</cp:revision>
  <dcterms:created xsi:type="dcterms:W3CDTF">2017-12-17T01:18:00Z</dcterms:created>
  <dcterms:modified xsi:type="dcterms:W3CDTF">2017-12-17T03:37:00Z</dcterms:modified>
</cp:coreProperties>
</file>